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– </w:t>
      </w:r>
      <w:r w:rsidR="006A3FBC">
        <w:rPr>
          <w:rFonts w:cs="Times New Roman"/>
          <w:b/>
        </w:rPr>
        <w:t>February 6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FF72F6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FF72F6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FF72F6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C953CB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AD0EC6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proofErr w:type="spellStart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Dayra</w:t>
            </w:r>
            <w:proofErr w:type="spellEnd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 </w:t>
            </w:r>
            <w:proofErr w:type="spellStart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FF72F6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Travis </w:t>
            </w:r>
            <w:proofErr w:type="spellStart"/>
            <w:r w:rsidRPr="00FF72F6">
              <w:rPr>
                <w:rFonts w:ascii="Calibri" w:eastAsia="Times New Roman" w:hAnsi="Calibri" w:cs="Calibri"/>
                <w:color w:val="000000"/>
                <w:highlight w:val="yellow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6A3FBC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r w:rsidRPr="00B26654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6A3FBC" w:rsidRDefault="007D145C" w:rsidP="00F256DF">
            <w:pPr>
              <w:rPr>
                <w:b/>
                <w:bCs/>
              </w:rPr>
            </w:pPr>
            <w:r w:rsidRPr="006A3FBC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Scott </w:t>
            </w:r>
            <w:proofErr w:type="spellStart"/>
            <w:r w:rsidRPr="00DB533A">
              <w:rPr>
                <w:rFonts w:ascii="Calibri" w:eastAsia="Times New Roman" w:hAnsi="Calibri" w:cs="Calibri"/>
                <w:color w:val="000000"/>
                <w:highlight w:val="yellow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A6720C" w:rsidRDefault="00A6720C" w:rsidP="0002239A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E07CC2" w:rsidRDefault="00B26654" w:rsidP="00E07CC2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 xml:space="preserve">Adam Dutton </w:t>
      </w:r>
      <w:r w:rsidR="0092238E">
        <w:rPr>
          <w:rFonts w:cs="Times New Roman"/>
        </w:rPr>
        <w:t xml:space="preserve">(Office for National Statistics) </w:t>
      </w:r>
      <w:r>
        <w:rPr>
          <w:rFonts w:cs="Times New Roman"/>
        </w:rPr>
        <w:t>Presentation</w:t>
      </w:r>
      <w:r w:rsidR="008F1E48">
        <w:rPr>
          <w:rFonts w:cs="Times New Roman"/>
        </w:rPr>
        <w:t>.</w:t>
      </w:r>
      <w:bookmarkStart w:id="0" w:name="_GoBack"/>
      <w:bookmarkEnd w:id="0"/>
    </w:p>
    <w:p w:rsidR="00421A3B" w:rsidRPr="00E07CC2" w:rsidRDefault="00421A3B" w:rsidP="00E07CC2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Tom Brandeis (USDA Forest Service) Presentation</w:t>
      </w:r>
      <w:r w:rsidR="008F1E48">
        <w:rPr>
          <w:rFonts w:cs="Times New Roman"/>
        </w:rPr>
        <w:t>.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E75F42" w:rsidRDefault="00FF72F6" w:rsidP="006A3FBC">
      <w:pPr>
        <w:pStyle w:val="ListParagraph"/>
        <w:numPr>
          <w:ilvl w:val="0"/>
          <w:numId w:val="3"/>
        </w:numPr>
      </w:pPr>
      <w:r>
        <w:t>Next meetings will be focused on writing.</w:t>
      </w:r>
    </w:p>
    <w:p w:rsidR="00D34687" w:rsidRDefault="00D34687" w:rsidP="006A3FBC">
      <w:pPr>
        <w:pStyle w:val="ListParagraph"/>
        <w:numPr>
          <w:ilvl w:val="0"/>
          <w:numId w:val="3"/>
        </w:numPr>
      </w:pPr>
      <w:r>
        <w:t xml:space="preserve">Have </w:t>
      </w:r>
      <w:r w:rsidR="005C3EAE">
        <w:t>submitted</w:t>
      </w:r>
      <w:r>
        <w:t xml:space="preserve"> abstracts to the London Group and </w:t>
      </w:r>
      <w:r w:rsidR="005C3EAE">
        <w:t>Natural Hazards Center annual workshop.</w:t>
      </w:r>
    </w:p>
    <w:p w:rsidR="005C3EAE" w:rsidRDefault="005C3EAE" w:rsidP="005C3EAE">
      <w:pPr>
        <w:pStyle w:val="ListParagraph"/>
        <w:numPr>
          <w:ilvl w:val="1"/>
          <w:numId w:val="3"/>
        </w:numPr>
      </w:pPr>
      <w:r>
        <w:t>May also submit abstracts to ACES 2024.</w:t>
      </w:r>
    </w:p>
    <w:p w:rsidR="005C3EAE" w:rsidRDefault="005C3EAE" w:rsidP="005C3EAE">
      <w:pPr>
        <w:pStyle w:val="ListParagraph"/>
        <w:numPr>
          <w:ilvl w:val="0"/>
          <w:numId w:val="3"/>
        </w:numPr>
      </w:pPr>
      <w:r>
        <w:t>Adam Dutton:</w:t>
      </w:r>
    </w:p>
    <w:p w:rsidR="005C3EAE" w:rsidRDefault="005C3EAE" w:rsidP="005C3EAE">
      <w:pPr>
        <w:pStyle w:val="ListParagraph"/>
        <w:numPr>
          <w:ilvl w:val="1"/>
          <w:numId w:val="3"/>
        </w:numPr>
      </w:pPr>
      <w:r>
        <w:t>Costs of Climate Change:</w:t>
      </w:r>
    </w:p>
    <w:p w:rsidR="005C3EAE" w:rsidRDefault="005C3EAE" w:rsidP="005C3EAE">
      <w:pPr>
        <w:pStyle w:val="ListParagraph"/>
        <w:numPr>
          <w:ilvl w:val="2"/>
          <w:numId w:val="3"/>
        </w:numPr>
      </w:pPr>
      <w:r>
        <w:t>Existing numbers focus on widescale disasters, are aggregated and highly targeted.</w:t>
      </w:r>
    </w:p>
    <w:p w:rsidR="005C3EAE" w:rsidRDefault="005C3EAE" w:rsidP="005C3EAE">
      <w:pPr>
        <w:pStyle w:val="ListParagraph"/>
        <w:numPr>
          <w:ilvl w:val="2"/>
          <w:numId w:val="3"/>
        </w:numPr>
      </w:pPr>
      <w:r>
        <w:t>Ecosystem services helps us categorize statistics that may be used to help tackle connections between climate change and adaptation measures.</w:t>
      </w:r>
    </w:p>
    <w:p w:rsidR="005C3EAE" w:rsidRDefault="005C3EAE" w:rsidP="005C3EAE">
      <w:pPr>
        <w:pStyle w:val="ListParagraph"/>
        <w:numPr>
          <w:ilvl w:val="1"/>
          <w:numId w:val="3"/>
        </w:numPr>
      </w:pPr>
      <w:r>
        <w:t>We need to identify extreme weather events, causal changes, develop statistical relationships, create a physical account, and monetization of impacts.</w:t>
      </w:r>
    </w:p>
    <w:p w:rsidR="005C3EAE" w:rsidRDefault="00FF51D1" w:rsidP="005C3EAE">
      <w:pPr>
        <w:pStyle w:val="ListParagraph"/>
        <w:numPr>
          <w:ilvl w:val="1"/>
          <w:numId w:val="3"/>
        </w:numPr>
      </w:pPr>
      <w:r>
        <w:t>GHG &gt; impact on climate &gt; impact on currents/coastal flooding.</w:t>
      </w:r>
    </w:p>
    <w:p w:rsidR="00D168AE" w:rsidRDefault="00D168AE" w:rsidP="005C3EAE">
      <w:pPr>
        <w:pStyle w:val="ListParagraph"/>
        <w:numPr>
          <w:ilvl w:val="1"/>
          <w:numId w:val="3"/>
        </w:numPr>
      </w:pPr>
      <w:r>
        <w:t>Climate change attribution * costs of extreme weather + adaptation spending = costs of climate change.</w:t>
      </w:r>
    </w:p>
    <w:p w:rsidR="00116E5A" w:rsidRDefault="00116E5A" w:rsidP="005C3EAE">
      <w:pPr>
        <w:pStyle w:val="ListParagraph"/>
        <w:numPr>
          <w:ilvl w:val="1"/>
          <w:numId w:val="3"/>
        </w:numPr>
      </w:pPr>
      <w:r>
        <w:t>Developing the logic chain that capture climate change impacts, socioeconomic impact, and monetary values.</w:t>
      </w:r>
    </w:p>
    <w:p w:rsidR="00DD0F0F" w:rsidRDefault="00146F95" w:rsidP="005C3EAE">
      <w:pPr>
        <w:pStyle w:val="ListParagraph"/>
        <w:numPr>
          <w:ilvl w:val="1"/>
          <w:numId w:val="3"/>
        </w:numPr>
      </w:pPr>
      <w:r>
        <w:t>Working on a technical paper that will be published.</w:t>
      </w:r>
    </w:p>
    <w:p w:rsidR="001104CA" w:rsidRDefault="001104CA" w:rsidP="005C3EAE">
      <w:pPr>
        <w:pStyle w:val="ListParagraph"/>
        <w:numPr>
          <w:ilvl w:val="1"/>
          <w:numId w:val="3"/>
        </w:numPr>
      </w:pPr>
      <w:r>
        <w:t>Works on flood risk benefits.</w:t>
      </w:r>
    </w:p>
    <w:p w:rsidR="001104CA" w:rsidRDefault="001104CA" w:rsidP="005C3EAE">
      <w:pPr>
        <w:pStyle w:val="ListParagraph"/>
        <w:numPr>
          <w:ilvl w:val="1"/>
          <w:numId w:val="3"/>
        </w:numPr>
      </w:pPr>
      <w:r>
        <w:lastRenderedPageBreak/>
        <w:t>Most work on natural capital accounts is trying to get good data to inform policy (best bang for buck).</w:t>
      </w:r>
    </w:p>
    <w:p w:rsidR="00EE33A4" w:rsidRDefault="00EE33A4" w:rsidP="005C3EAE">
      <w:pPr>
        <w:pStyle w:val="ListParagraph"/>
        <w:numPr>
          <w:ilvl w:val="1"/>
          <w:numId w:val="3"/>
        </w:numPr>
      </w:pPr>
      <w:r>
        <w:t>Working on a total factor productivity model for agriculture in the UK.</w:t>
      </w:r>
    </w:p>
    <w:p w:rsidR="005E78F3" w:rsidRDefault="005E78F3" w:rsidP="005E78F3">
      <w:pPr>
        <w:pStyle w:val="ListParagraph"/>
        <w:numPr>
          <w:ilvl w:val="0"/>
          <w:numId w:val="3"/>
        </w:numPr>
      </w:pPr>
      <w:r>
        <w:t>Tom Brandeis (USDA Forest Service) – National forest inventory and monitoring in the U.S.</w:t>
      </w:r>
    </w:p>
    <w:p w:rsidR="005E78F3" w:rsidRDefault="004115A7" w:rsidP="005E78F3">
      <w:pPr>
        <w:pStyle w:val="ListParagraph"/>
        <w:numPr>
          <w:ilvl w:val="1"/>
          <w:numId w:val="3"/>
        </w:numPr>
      </w:pPr>
      <w:r>
        <w:t>FIA – provides authoritative data on the field plot network among others.</w:t>
      </w:r>
    </w:p>
    <w:p w:rsidR="004115A7" w:rsidRDefault="004115A7" w:rsidP="005E78F3">
      <w:pPr>
        <w:pStyle w:val="ListParagraph"/>
        <w:numPr>
          <w:ilvl w:val="1"/>
          <w:numId w:val="3"/>
        </w:numPr>
      </w:pPr>
      <w:r>
        <w:t>328,000 plots monitoring across the country.</w:t>
      </w:r>
    </w:p>
    <w:p w:rsidR="004115A7" w:rsidRDefault="004115A7" w:rsidP="00EE1900">
      <w:pPr>
        <w:pStyle w:val="ListParagraph"/>
        <w:numPr>
          <w:ilvl w:val="2"/>
          <w:numId w:val="3"/>
        </w:numPr>
      </w:pPr>
      <w:r>
        <w:t>Permanent plots to measure forest characteristics on an annual basis (e.g., indicators of forest health, tree volume, biomass, carbon).</w:t>
      </w:r>
    </w:p>
    <w:p w:rsidR="004115A7" w:rsidRDefault="004115A7" w:rsidP="00EE1900">
      <w:pPr>
        <w:pStyle w:val="ListParagraph"/>
        <w:numPr>
          <w:ilvl w:val="2"/>
          <w:numId w:val="3"/>
        </w:numPr>
      </w:pPr>
      <w:r>
        <w:t>FIA estimates forest characteristics and how they change over time.</w:t>
      </w:r>
    </w:p>
    <w:p w:rsidR="004115A7" w:rsidRDefault="004115A7" w:rsidP="005E78F3">
      <w:pPr>
        <w:pStyle w:val="ListParagraph"/>
        <w:numPr>
          <w:ilvl w:val="1"/>
          <w:numId w:val="3"/>
        </w:numPr>
      </w:pPr>
      <w:r>
        <w:t>Assessing forest resource damage:</w:t>
      </w:r>
    </w:p>
    <w:p w:rsidR="004115A7" w:rsidRDefault="004924C7" w:rsidP="004115A7">
      <w:pPr>
        <w:pStyle w:val="ListParagraph"/>
        <w:numPr>
          <w:ilvl w:val="2"/>
          <w:numId w:val="3"/>
        </w:numPr>
      </w:pPr>
      <w:r>
        <w:t xml:space="preserve">Timber impacts: </w:t>
      </w:r>
      <w:r w:rsidR="00FE45B4">
        <w:t xml:space="preserve">acreage of forest land affected, </w:t>
      </w:r>
      <w:r w:rsidR="00F16E6C">
        <w:t xml:space="preserve"># trees alive, # trees standing dead, </w:t>
      </w:r>
      <w:r w:rsidR="00FE45B4">
        <w:t>d</w:t>
      </w:r>
      <w:r>
        <w:t>amage to timber per acre.</w:t>
      </w:r>
    </w:p>
    <w:p w:rsidR="00653E73" w:rsidRDefault="00653E73" w:rsidP="00653E73">
      <w:pPr>
        <w:pStyle w:val="ListParagraph"/>
        <w:numPr>
          <w:ilvl w:val="3"/>
          <w:numId w:val="3"/>
        </w:numPr>
      </w:pPr>
      <w:r>
        <w:t>E.g., assessing forest resource damage from hurricane Michael.</w:t>
      </w:r>
    </w:p>
    <w:p w:rsidR="00B43432" w:rsidRDefault="00F16E6C" w:rsidP="00B43432">
      <w:pPr>
        <w:pStyle w:val="ListParagraph"/>
        <w:numPr>
          <w:ilvl w:val="2"/>
          <w:numId w:val="3"/>
        </w:numPr>
      </w:pPr>
      <w:r>
        <w:t>Damage can be converted to monetary values using market value of timber.</w:t>
      </w:r>
    </w:p>
    <w:p w:rsidR="008B73F4" w:rsidRDefault="008B73F4" w:rsidP="008B73F4">
      <w:pPr>
        <w:pStyle w:val="ListParagraph"/>
        <w:numPr>
          <w:ilvl w:val="1"/>
          <w:numId w:val="3"/>
        </w:numPr>
      </w:pPr>
      <w:r>
        <w:t>We have an ongoing study that uses remote sensing work for mangroves to augment field work</w:t>
      </w:r>
      <w:r w:rsidR="00D51080">
        <w:t xml:space="preserve"> in south FL.</w:t>
      </w:r>
    </w:p>
    <w:p w:rsidR="008D04A8" w:rsidRDefault="008D04A8" w:rsidP="008D04A8">
      <w:pPr>
        <w:pStyle w:val="ListParagraph"/>
        <w:numPr>
          <w:ilvl w:val="2"/>
          <w:numId w:val="3"/>
        </w:numPr>
      </w:pPr>
      <w:r>
        <w:t>Work is ongoing, published report TBD.</w:t>
      </w:r>
    </w:p>
    <w:p w:rsidR="008D04A8" w:rsidRDefault="004678F6" w:rsidP="008D04A8">
      <w:pPr>
        <w:pStyle w:val="ListParagraph"/>
        <w:numPr>
          <w:ilvl w:val="1"/>
          <w:numId w:val="3"/>
        </w:numPr>
      </w:pPr>
      <w:r>
        <w:t>Currently remeasuring plots in the west and may pick up impacts in CA from draughts and wildfire impacts over the past decade.</w:t>
      </w:r>
    </w:p>
    <w:p w:rsidR="001B6809" w:rsidRDefault="001B6809" w:rsidP="001B6809">
      <w:r w:rsidRPr="001B6809">
        <w:rPr>
          <w:u w:val="single"/>
        </w:rPr>
        <w:t>Next Steps</w:t>
      </w:r>
      <w:r>
        <w:t>:</w:t>
      </w:r>
    </w:p>
    <w:p w:rsidR="00E75F42" w:rsidRDefault="00DB533A" w:rsidP="006A3FBC">
      <w:pPr>
        <w:pStyle w:val="ListParagraph"/>
        <w:numPr>
          <w:ilvl w:val="0"/>
          <w:numId w:val="1"/>
        </w:numPr>
      </w:pPr>
      <w:r>
        <w:t>Send agency account writeups to Monica by COB today.</w:t>
      </w:r>
    </w:p>
    <w:sectPr w:rsidR="00E75F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1035CD"/>
    <w:rsid w:val="001104CA"/>
    <w:rsid w:val="00116E5A"/>
    <w:rsid w:val="00146F95"/>
    <w:rsid w:val="00150336"/>
    <w:rsid w:val="0015608C"/>
    <w:rsid w:val="001804DA"/>
    <w:rsid w:val="001836B6"/>
    <w:rsid w:val="00190A53"/>
    <w:rsid w:val="001B6809"/>
    <w:rsid w:val="00290894"/>
    <w:rsid w:val="002B6796"/>
    <w:rsid w:val="002D67C9"/>
    <w:rsid w:val="002E35C8"/>
    <w:rsid w:val="002E7454"/>
    <w:rsid w:val="002F71F3"/>
    <w:rsid w:val="002F785C"/>
    <w:rsid w:val="00330322"/>
    <w:rsid w:val="0035576F"/>
    <w:rsid w:val="003727D4"/>
    <w:rsid w:val="00392F82"/>
    <w:rsid w:val="003C4F2F"/>
    <w:rsid w:val="003E7D79"/>
    <w:rsid w:val="004115A7"/>
    <w:rsid w:val="00421A3B"/>
    <w:rsid w:val="00443635"/>
    <w:rsid w:val="004678F6"/>
    <w:rsid w:val="004924C7"/>
    <w:rsid w:val="004B4EB1"/>
    <w:rsid w:val="004F3200"/>
    <w:rsid w:val="00517EB9"/>
    <w:rsid w:val="00580918"/>
    <w:rsid w:val="005947EE"/>
    <w:rsid w:val="005B7926"/>
    <w:rsid w:val="005C3EAE"/>
    <w:rsid w:val="005E78F3"/>
    <w:rsid w:val="006200F1"/>
    <w:rsid w:val="00635AF3"/>
    <w:rsid w:val="00653E73"/>
    <w:rsid w:val="006A3FBC"/>
    <w:rsid w:val="006A72A9"/>
    <w:rsid w:val="007D145C"/>
    <w:rsid w:val="007F59DD"/>
    <w:rsid w:val="00831AE3"/>
    <w:rsid w:val="00890109"/>
    <w:rsid w:val="008B3BA5"/>
    <w:rsid w:val="008B73F4"/>
    <w:rsid w:val="008C79C0"/>
    <w:rsid w:val="008D04A8"/>
    <w:rsid w:val="008F1E48"/>
    <w:rsid w:val="008F2623"/>
    <w:rsid w:val="00904AAF"/>
    <w:rsid w:val="00907491"/>
    <w:rsid w:val="0092238E"/>
    <w:rsid w:val="00986463"/>
    <w:rsid w:val="00994984"/>
    <w:rsid w:val="009E62F2"/>
    <w:rsid w:val="00A018E6"/>
    <w:rsid w:val="00A31EC6"/>
    <w:rsid w:val="00A4706A"/>
    <w:rsid w:val="00A6720C"/>
    <w:rsid w:val="00A76845"/>
    <w:rsid w:val="00AB6EF2"/>
    <w:rsid w:val="00AC0ED5"/>
    <w:rsid w:val="00AC4F23"/>
    <w:rsid w:val="00AD0EC6"/>
    <w:rsid w:val="00B26654"/>
    <w:rsid w:val="00B43432"/>
    <w:rsid w:val="00B732B2"/>
    <w:rsid w:val="00B827E2"/>
    <w:rsid w:val="00C16B23"/>
    <w:rsid w:val="00C42B45"/>
    <w:rsid w:val="00C953CB"/>
    <w:rsid w:val="00CB505A"/>
    <w:rsid w:val="00D168AE"/>
    <w:rsid w:val="00D33B9C"/>
    <w:rsid w:val="00D34687"/>
    <w:rsid w:val="00D51080"/>
    <w:rsid w:val="00DA5664"/>
    <w:rsid w:val="00DB533A"/>
    <w:rsid w:val="00DD0F0F"/>
    <w:rsid w:val="00DD3750"/>
    <w:rsid w:val="00DD6874"/>
    <w:rsid w:val="00E07BDE"/>
    <w:rsid w:val="00E07CC2"/>
    <w:rsid w:val="00E161AB"/>
    <w:rsid w:val="00E2223D"/>
    <w:rsid w:val="00E75F42"/>
    <w:rsid w:val="00E8180D"/>
    <w:rsid w:val="00E97136"/>
    <w:rsid w:val="00EB5789"/>
    <w:rsid w:val="00EE1900"/>
    <w:rsid w:val="00EE33A4"/>
    <w:rsid w:val="00EF717A"/>
    <w:rsid w:val="00F126E9"/>
    <w:rsid w:val="00F16E6C"/>
    <w:rsid w:val="00FE45B4"/>
    <w:rsid w:val="00FF51D1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039CD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74892-C679-443D-BF82-A9BB72711E12}"/>
</file>

<file path=customXml/itemProps2.xml><?xml version="1.0" encoding="utf-8"?>
<ds:datastoreItem xmlns:ds="http://schemas.openxmlformats.org/officeDocument/2006/customXml" ds:itemID="{29563CE3-B7BA-4847-B7B5-F2304EFB0FA4}"/>
</file>

<file path=customXml/itemProps3.xml><?xml version="1.0" encoding="utf-8"?>
<ds:datastoreItem xmlns:ds="http://schemas.openxmlformats.org/officeDocument/2006/customXml" ds:itemID="{C42314FD-387A-43AD-BF37-5734C2A307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60</cp:revision>
  <dcterms:created xsi:type="dcterms:W3CDTF">2023-12-19T13:52:00Z</dcterms:created>
  <dcterms:modified xsi:type="dcterms:W3CDTF">2024-02-06T16:54:00Z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